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0F343A" w:rsidRPr="009B3E20">
        <w:trPr>
          <w:trHeight w:hRule="exact" w:val="1666"/>
        </w:trPr>
        <w:tc>
          <w:tcPr>
            <w:tcW w:w="426" w:type="dxa"/>
          </w:tcPr>
          <w:p w:rsidR="000F343A" w:rsidRDefault="000F343A"/>
        </w:tc>
        <w:tc>
          <w:tcPr>
            <w:tcW w:w="710" w:type="dxa"/>
          </w:tcPr>
          <w:p w:rsidR="000F343A" w:rsidRDefault="000F343A"/>
        </w:tc>
        <w:tc>
          <w:tcPr>
            <w:tcW w:w="1419" w:type="dxa"/>
          </w:tcPr>
          <w:p w:rsidR="000F343A" w:rsidRDefault="000F343A"/>
        </w:tc>
        <w:tc>
          <w:tcPr>
            <w:tcW w:w="1419" w:type="dxa"/>
          </w:tcPr>
          <w:p w:rsidR="000F343A" w:rsidRDefault="000F343A"/>
        </w:tc>
        <w:tc>
          <w:tcPr>
            <w:tcW w:w="710" w:type="dxa"/>
          </w:tcPr>
          <w:p w:rsidR="000F343A" w:rsidRDefault="000F343A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9B3E20">
            <w:pPr>
              <w:spacing w:after="0" w:line="240" w:lineRule="auto"/>
              <w:jc w:val="both"/>
              <w:rPr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«Дошкольное образование и начальное образование», утв. приказом ректора ОмГА от 30.08.2021 №94.</w:t>
            </w:r>
          </w:p>
        </w:tc>
      </w:tr>
      <w:tr w:rsidR="000F343A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9B3E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0F343A" w:rsidRDefault="009B3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F343A" w:rsidRPr="009B3E20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9B3E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0F343A" w:rsidRPr="009B3E20">
        <w:trPr>
          <w:trHeight w:hRule="exact" w:val="211"/>
        </w:trPr>
        <w:tc>
          <w:tcPr>
            <w:tcW w:w="426" w:type="dxa"/>
          </w:tcPr>
          <w:p w:rsidR="000F343A" w:rsidRPr="009B3E20" w:rsidRDefault="000F343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F343A" w:rsidRPr="009B3E20" w:rsidRDefault="000F343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F343A" w:rsidRPr="009B3E20" w:rsidRDefault="000F343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F343A" w:rsidRPr="009B3E20" w:rsidRDefault="000F343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F343A" w:rsidRPr="009B3E20" w:rsidRDefault="000F343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F343A" w:rsidRPr="009B3E20" w:rsidRDefault="000F343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F343A" w:rsidRPr="009B3E20" w:rsidRDefault="000F343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F343A" w:rsidRPr="009B3E20" w:rsidRDefault="000F343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F343A" w:rsidRPr="009B3E20" w:rsidRDefault="000F343A">
            <w:pPr>
              <w:rPr>
                <w:lang w:val="ru-RU"/>
              </w:rPr>
            </w:pPr>
          </w:p>
        </w:tc>
      </w:tr>
      <w:tr w:rsidR="000F343A">
        <w:trPr>
          <w:trHeight w:hRule="exact" w:val="277"/>
        </w:trPr>
        <w:tc>
          <w:tcPr>
            <w:tcW w:w="426" w:type="dxa"/>
          </w:tcPr>
          <w:p w:rsidR="000F343A" w:rsidRPr="009B3E20" w:rsidRDefault="000F343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F343A" w:rsidRPr="009B3E20" w:rsidRDefault="000F343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F343A" w:rsidRPr="009B3E20" w:rsidRDefault="000F343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F343A" w:rsidRPr="009B3E20" w:rsidRDefault="000F343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F343A" w:rsidRPr="009B3E20" w:rsidRDefault="000F343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F343A" w:rsidRPr="009B3E20" w:rsidRDefault="000F343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F343A" w:rsidRPr="009B3E20" w:rsidRDefault="000F343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343A" w:rsidRDefault="009B3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F343A" w:rsidRPr="009B3E20">
        <w:trPr>
          <w:trHeight w:hRule="exact" w:val="972"/>
        </w:trPr>
        <w:tc>
          <w:tcPr>
            <w:tcW w:w="426" w:type="dxa"/>
          </w:tcPr>
          <w:p w:rsidR="000F343A" w:rsidRDefault="000F343A"/>
        </w:tc>
        <w:tc>
          <w:tcPr>
            <w:tcW w:w="710" w:type="dxa"/>
          </w:tcPr>
          <w:p w:rsidR="000F343A" w:rsidRDefault="000F343A"/>
        </w:tc>
        <w:tc>
          <w:tcPr>
            <w:tcW w:w="1419" w:type="dxa"/>
          </w:tcPr>
          <w:p w:rsidR="000F343A" w:rsidRDefault="000F343A"/>
        </w:tc>
        <w:tc>
          <w:tcPr>
            <w:tcW w:w="1419" w:type="dxa"/>
          </w:tcPr>
          <w:p w:rsidR="000F343A" w:rsidRDefault="000F343A"/>
        </w:tc>
        <w:tc>
          <w:tcPr>
            <w:tcW w:w="710" w:type="dxa"/>
          </w:tcPr>
          <w:p w:rsidR="000F343A" w:rsidRDefault="000F343A"/>
        </w:tc>
        <w:tc>
          <w:tcPr>
            <w:tcW w:w="426" w:type="dxa"/>
          </w:tcPr>
          <w:p w:rsidR="000F343A" w:rsidRDefault="000F343A"/>
        </w:tc>
        <w:tc>
          <w:tcPr>
            <w:tcW w:w="1277" w:type="dxa"/>
          </w:tcPr>
          <w:p w:rsidR="000F343A" w:rsidRDefault="000F343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9B3E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0F343A" w:rsidRPr="009B3E20" w:rsidRDefault="000F34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F343A" w:rsidRPr="009B3E20" w:rsidRDefault="009B3E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0F343A">
        <w:trPr>
          <w:trHeight w:hRule="exact" w:val="277"/>
        </w:trPr>
        <w:tc>
          <w:tcPr>
            <w:tcW w:w="426" w:type="dxa"/>
          </w:tcPr>
          <w:p w:rsidR="000F343A" w:rsidRPr="009B3E20" w:rsidRDefault="000F343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F343A" w:rsidRPr="009B3E20" w:rsidRDefault="000F343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F343A" w:rsidRPr="009B3E20" w:rsidRDefault="000F343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F343A" w:rsidRPr="009B3E20" w:rsidRDefault="000F343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F343A" w:rsidRPr="009B3E20" w:rsidRDefault="000F343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F343A" w:rsidRPr="009B3E20" w:rsidRDefault="000F343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F343A" w:rsidRPr="009B3E20" w:rsidRDefault="000F343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343A" w:rsidRDefault="009B3E2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0F343A">
        <w:trPr>
          <w:trHeight w:hRule="exact" w:val="277"/>
        </w:trPr>
        <w:tc>
          <w:tcPr>
            <w:tcW w:w="426" w:type="dxa"/>
          </w:tcPr>
          <w:p w:rsidR="000F343A" w:rsidRDefault="000F343A"/>
        </w:tc>
        <w:tc>
          <w:tcPr>
            <w:tcW w:w="710" w:type="dxa"/>
          </w:tcPr>
          <w:p w:rsidR="000F343A" w:rsidRDefault="000F343A"/>
        </w:tc>
        <w:tc>
          <w:tcPr>
            <w:tcW w:w="1419" w:type="dxa"/>
          </w:tcPr>
          <w:p w:rsidR="000F343A" w:rsidRDefault="000F343A"/>
        </w:tc>
        <w:tc>
          <w:tcPr>
            <w:tcW w:w="1419" w:type="dxa"/>
          </w:tcPr>
          <w:p w:rsidR="000F343A" w:rsidRDefault="000F343A"/>
        </w:tc>
        <w:tc>
          <w:tcPr>
            <w:tcW w:w="710" w:type="dxa"/>
          </w:tcPr>
          <w:p w:rsidR="000F343A" w:rsidRDefault="000F343A"/>
        </w:tc>
        <w:tc>
          <w:tcPr>
            <w:tcW w:w="426" w:type="dxa"/>
          </w:tcPr>
          <w:p w:rsidR="000F343A" w:rsidRDefault="000F343A"/>
        </w:tc>
        <w:tc>
          <w:tcPr>
            <w:tcW w:w="1277" w:type="dxa"/>
          </w:tcPr>
          <w:p w:rsidR="000F343A" w:rsidRDefault="000F343A"/>
        </w:tc>
        <w:tc>
          <w:tcPr>
            <w:tcW w:w="993" w:type="dxa"/>
          </w:tcPr>
          <w:p w:rsidR="000F343A" w:rsidRDefault="000F343A"/>
        </w:tc>
        <w:tc>
          <w:tcPr>
            <w:tcW w:w="2836" w:type="dxa"/>
          </w:tcPr>
          <w:p w:rsidR="000F343A" w:rsidRDefault="000F343A"/>
        </w:tc>
      </w:tr>
      <w:tr w:rsidR="000F343A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F343A" w:rsidRDefault="009B3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F343A">
        <w:trPr>
          <w:trHeight w:hRule="exact" w:val="1496"/>
        </w:trPr>
        <w:tc>
          <w:tcPr>
            <w:tcW w:w="426" w:type="dxa"/>
          </w:tcPr>
          <w:p w:rsidR="000F343A" w:rsidRDefault="000F343A"/>
        </w:tc>
        <w:tc>
          <w:tcPr>
            <w:tcW w:w="710" w:type="dxa"/>
          </w:tcPr>
          <w:p w:rsidR="000F343A" w:rsidRDefault="000F343A"/>
        </w:tc>
        <w:tc>
          <w:tcPr>
            <w:tcW w:w="1419" w:type="dxa"/>
          </w:tcPr>
          <w:p w:rsidR="000F343A" w:rsidRDefault="000F343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9B3E2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Технологии физического развития детей дошкольного возраста</w:t>
            </w:r>
          </w:p>
          <w:p w:rsidR="000F343A" w:rsidRDefault="009B3E2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К.М.06.04.01</w:t>
            </w:r>
          </w:p>
        </w:tc>
        <w:tc>
          <w:tcPr>
            <w:tcW w:w="2836" w:type="dxa"/>
          </w:tcPr>
          <w:p w:rsidR="000F343A" w:rsidRDefault="000F343A"/>
        </w:tc>
      </w:tr>
      <w:tr w:rsidR="000F343A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F343A" w:rsidRDefault="009B3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0F343A" w:rsidRPr="009B3E20">
        <w:trPr>
          <w:trHeight w:hRule="exact" w:val="1396"/>
        </w:trPr>
        <w:tc>
          <w:tcPr>
            <w:tcW w:w="426" w:type="dxa"/>
          </w:tcPr>
          <w:p w:rsidR="000F343A" w:rsidRDefault="000F343A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9B3E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0F343A" w:rsidRPr="009B3E20" w:rsidRDefault="009B3E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«Дошкольное образование и начальное образование»</w:t>
            </w:r>
          </w:p>
          <w:p w:rsidR="000F343A" w:rsidRPr="009B3E20" w:rsidRDefault="009B3E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0F343A" w:rsidRPr="009B3E20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9B3E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0F343A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F343A" w:rsidRDefault="009B3E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0F343A" w:rsidRDefault="000F343A"/>
        </w:tc>
        <w:tc>
          <w:tcPr>
            <w:tcW w:w="426" w:type="dxa"/>
          </w:tcPr>
          <w:p w:rsidR="000F343A" w:rsidRDefault="000F343A"/>
        </w:tc>
        <w:tc>
          <w:tcPr>
            <w:tcW w:w="1277" w:type="dxa"/>
          </w:tcPr>
          <w:p w:rsidR="000F343A" w:rsidRDefault="000F343A"/>
        </w:tc>
        <w:tc>
          <w:tcPr>
            <w:tcW w:w="993" w:type="dxa"/>
          </w:tcPr>
          <w:p w:rsidR="000F343A" w:rsidRDefault="000F343A"/>
        </w:tc>
        <w:tc>
          <w:tcPr>
            <w:tcW w:w="2836" w:type="dxa"/>
          </w:tcPr>
          <w:p w:rsidR="000F343A" w:rsidRDefault="000F343A"/>
        </w:tc>
      </w:tr>
      <w:tr w:rsidR="000F343A">
        <w:trPr>
          <w:trHeight w:hRule="exact" w:val="155"/>
        </w:trPr>
        <w:tc>
          <w:tcPr>
            <w:tcW w:w="426" w:type="dxa"/>
          </w:tcPr>
          <w:p w:rsidR="000F343A" w:rsidRDefault="000F343A"/>
        </w:tc>
        <w:tc>
          <w:tcPr>
            <w:tcW w:w="710" w:type="dxa"/>
          </w:tcPr>
          <w:p w:rsidR="000F343A" w:rsidRDefault="000F343A"/>
        </w:tc>
        <w:tc>
          <w:tcPr>
            <w:tcW w:w="1419" w:type="dxa"/>
          </w:tcPr>
          <w:p w:rsidR="000F343A" w:rsidRDefault="000F343A"/>
        </w:tc>
        <w:tc>
          <w:tcPr>
            <w:tcW w:w="1419" w:type="dxa"/>
          </w:tcPr>
          <w:p w:rsidR="000F343A" w:rsidRDefault="000F343A"/>
        </w:tc>
        <w:tc>
          <w:tcPr>
            <w:tcW w:w="710" w:type="dxa"/>
          </w:tcPr>
          <w:p w:rsidR="000F343A" w:rsidRDefault="000F343A"/>
        </w:tc>
        <w:tc>
          <w:tcPr>
            <w:tcW w:w="426" w:type="dxa"/>
          </w:tcPr>
          <w:p w:rsidR="000F343A" w:rsidRDefault="000F343A"/>
        </w:tc>
        <w:tc>
          <w:tcPr>
            <w:tcW w:w="1277" w:type="dxa"/>
          </w:tcPr>
          <w:p w:rsidR="000F343A" w:rsidRDefault="000F343A"/>
        </w:tc>
        <w:tc>
          <w:tcPr>
            <w:tcW w:w="993" w:type="dxa"/>
          </w:tcPr>
          <w:p w:rsidR="000F343A" w:rsidRDefault="000F343A"/>
        </w:tc>
        <w:tc>
          <w:tcPr>
            <w:tcW w:w="2836" w:type="dxa"/>
          </w:tcPr>
          <w:p w:rsidR="000F343A" w:rsidRDefault="000F343A"/>
        </w:tc>
      </w:tr>
      <w:tr w:rsidR="000F343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Default="009B3E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Default="009B3E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0F343A" w:rsidRPr="009B3E2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Default="009B3E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9B3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0F343A" w:rsidRPr="009B3E20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F343A" w:rsidRPr="009B3E20" w:rsidRDefault="000F343A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0F343A">
            <w:pPr>
              <w:rPr>
                <w:lang w:val="ru-RU"/>
              </w:rPr>
            </w:pPr>
          </w:p>
        </w:tc>
      </w:tr>
      <w:tr w:rsidR="000F343A" w:rsidRPr="009B3E2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Default="009B3E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9B3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0F343A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F343A" w:rsidRDefault="009B3E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343A" w:rsidRDefault="009B3E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0F343A">
        <w:trPr>
          <w:trHeight w:hRule="exact" w:val="307"/>
        </w:trPr>
        <w:tc>
          <w:tcPr>
            <w:tcW w:w="426" w:type="dxa"/>
          </w:tcPr>
          <w:p w:rsidR="000F343A" w:rsidRDefault="000F343A"/>
        </w:tc>
        <w:tc>
          <w:tcPr>
            <w:tcW w:w="710" w:type="dxa"/>
          </w:tcPr>
          <w:p w:rsidR="000F343A" w:rsidRDefault="000F343A"/>
        </w:tc>
        <w:tc>
          <w:tcPr>
            <w:tcW w:w="1419" w:type="dxa"/>
          </w:tcPr>
          <w:p w:rsidR="000F343A" w:rsidRDefault="000F343A"/>
        </w:tc>
        <w:tc>
          <w:tcPr>
            <w:tcW w:w="1419" w:type="dxa"/>
          </w:tcPr>
          <w:p w:rsidR="000F343A" w:rsidRDefault="000F343A"/>
        </w:tc>
        <w:tc>
          <w:tcPr>
            <w:tcW w:w="710" w:type="dxa"/>
          </w:tcPr>
          <w:p w:rsidR="000F343A" w:rsidRDefault="000F343A"/>
        </w:tc>
        <w:tc>
          <w:tcPr>
            <w:tcW w:w="426" w:type="dxa"/>
          </w:tcPr>
          <w:p w:rsidR="000F343A" w:rsidRDefault="000F343A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343A" w:rsidRDefault="000F343A"/>
        </w:tc>
      </w:tr>
      <w:tr w:rsidR="000F343A">
        <w:trPr>
          <w:trHeight w:hRule="exact" w:val="1695"/>
        </w:trPr>
        <w:tc>
          <w:tcPr>
            <w:tcW w:w="426" w:type="dxa"/>
          </w:tcPr>
          <w:p w:rsidR="000F343A" w:rsidRDefault="000F343A"/>
        </w:tc>
        <w:tc>
          <w:tcPr>
            <w:tcW w:w="710" w:type="dxa"/>
          </w:tcPr>
          <w:p w:rsidR="000F343A" w:rsidRDefault="000F343A"/>
        </w:tc>
        <w:tc>
          <w:tcPr>
            <w:tcW w:w="1419" w:type="dxa"/>
          </w:tcPr>
          <w:p w:rsidR="000F343A" w:rsidRDefault="000F343A"/>
        </w:tc>
        <w:tc>
          <w:tcPr>
            <w:tcW w:w="1419" w:type="dxa"/>
          </w:tcPr>
          <w:p w:rsidR="000F343A" w:rsidRDefault="000F343A"/>
        </w:tc>
        <w:tc>
          <w:tcPr>
            <w:tcW w:w="710" w:type="dxa"/>
          </w:tcPr>
          <w:p w:rsidR="000F343A" w:rsidRDefault="000F343A"/>
        </w:tc>
        <w:tc>
          <w:tcPr>
            <w:tcW w:w="426" w:type="dxa"/>
          </w:tcPr>
          <w:p w:rsidR="000F343A" w:rsidRDefault="000F343A"/>
        </w:tc>
        <w:tc>
          <w:tcPr>
            <w:tcW w:w="1277" w:type="dxa"/>
          </w:tcPr>
          <w:p w:rsidR="000F343A" w:rsidRDefault="000F343A"/>
        </w:tc>
        <w:tc>
          <w:tcPr>
            <w:tcW w:w="993" w:type="dxa"/>
          </w:tcPr>
          <w:p w:rsidR="000F343A" w:rsidRDefault="000F343A"/>
        </w:tc>
        <w:tc>
          <w:tcPr>
            <w:tcW w:w="2836" w:type="dxa"/>
          </w:tcPr>
          <w:p w:rsidR="000F343A" w:rsidRDefault="000F343A"/>
        </w:tc>
      </w:tr>
      <w:tr w:rsidR="000F343A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F343A" w:rsidRDefault="009B3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0F343A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9B3E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0F343A" w:rsidRPr="009B3E20" w:rsidRDefault="000F34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F343A" w:rsidRPr="009B3E20" w:rsidRDefault="009B3E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0F343A" w:rsidRPr="009B3E20" w:rsidRDefault="000F34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F343A" w:rsidRDefault="009B3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0F343A" w:rsidRDefault="009B3E2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0F343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9B3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0F343A" w:rsidRPr="009B3E20" w:rsidRDefault="000F34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F343A" w:rsidRPr="009B3E20" w:rsidRDefault="009B3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Савченко Т.В.</w:t>
            </w:r>
          </w:p>
          <w:p w:rsidR="000F343A" w:rsidRPr="009B3E20" w:rsidRDefault="000F34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F343A" w:rsidRPr="009B3E20" w:rsidRDefault="009B3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0F343A" w:rsidRDefault="009B3E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0F343A" w:rsidRPr="009B3E2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9B3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0F343A" w:rsidRPr="009B3E20" w:rsidRDefault="009B3E20">
      <w:pPr>
        <w:rPr>
          <w:sz w:val="0"/>
          <w:szCs w:val="0"/>
          <w:lang w:val="ru-RU"/>
        </w:rPr>
      </w:pPr>
      <w:r w:rsidRPr="009B3E2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F343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43A" w:rsidRDefault="009B3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0F343A">
        <w:trPr>
          <w:trHeight w:hRule="exact" w:val="555"/>
        </w:trPr>
        <w:tc>
          <w:tcPr>
            <w:tcW w:w="9640" w:type="dxa"/>
          </w:tcPr>
          <w:p w:rsidR="000F343A" w:rsidRDefault="000F343A"/>
        </w:tc>
      </w:tr>
      <w:tr w:rsidR="000F343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9B3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0F343A" w:rsidRPr="009B3E20" w:rsidRDefault="009B3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0F343A" w:rsidRPr="009B3E20" w:rsidRDefault="009B3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0F343A" w:rsidRPr="009B3E20" w:rsidRDefault="009B3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0F343A" w:rsidRPr="009B3E20" w:rsidRDefault="009B3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F343A" w:rsidRPr="009B3E20" w:rsidRDefault="009B3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0F343A" w:rsidRPr="009B3E20" w:rsidRDefault="009B3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0F343A" w:rsidRPr="009B3E20" w:rsidRDefault="009B3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0F343A" w:rsidRPr="009B3E20" w:rsidRDefault="009B3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0F343A" w:rsidRPr="009B3E20" w:rsidRDefault="009B3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0F343A" w:rsidRPr="009B3E20" w:rsidRDefault="009B3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0F343A" w:rsidRDefault="009B3E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0F343A" w:rsidRDefault="009B3E2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F343A" w:rsidRPr="009B3E2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9B3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0F343A" w:rsidRPr="009B3E20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9B3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0F343A" w:rsidRPr="009B3E20" w:rsidRDefault="009B3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0F343A" w:rsidRPr="009B3E20" w:rsidRDefault="009B3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0F343A" w:rsidRPr="009B3E20" w:rsidRDefault="009B3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0F343A" w:rsidRPr="009B3E20" w:rsidRDefault="009B3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F343A" w:rsidRPr="009B3E20" w:rsidRDefault="009B3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F343A" w:rsidRPr="009B3E20" w:rsidRDefault="009B3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0F343A" w:rsidRPr="009B3E20" w:rsidRDefault="009B3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F343A" w:rsidRPr="009B3E20" w:rsidRDefault="009B3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F343A" w:rsidRPr="009B3E20" w:rsidRDefault="009B3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«Дошкольное образование и начальное образование»; форма обучения – очная на 2021/2022 учебный год, утвержденным приказом ректора от 30.08.2021 №94;</w:t>
            </w:r>
          </w:p>
          <w:p w:rsidR="000F343A" w:rsidRPr="009B3E20" w:rsidRDefault="009B3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«Технологии физического развития детей дошкольного возраста» в течение 2021/2022 учебного года:</w:t>
            </w:r>
          </w:p>
          <w:p w:rsidR="000F343A" w:rsidRPr="009B3E20" w:rsidRDefault="009B3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0F343A" w:rsidRPr="009B3E20" w:rsidRDefault="009B3E20">
      <w:pPr>
        <w:rPr>
          <w:sz w:val="0"/>
          <w:szCs w:val="0"/>
          <w:lang w:val="ru-RU"/>
        </w:rPr>
      </w:pPr>
      <w:r w:rsidRPr="009B3E2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F343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43A" w:rsidRDefault="009B3E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0F343A" w:rsidRPr="009B3E20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9B3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К.М.06.04.01 «Технологии физического развития детей дошкольного возраста».</w:t>
            </w:r>
          </w:p>
          <w:p w:rsidR="000F343A" w:rsidRPr="009B3E20" w:rsidRDefault="009B3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0F343A" w:rsidRPr="009B3E20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9B3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0F343A" w:rsidRPr="009B3E20" w:rsidRDefault="009B3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«Технологии физического развития детей дошкольного возраста»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0F343A" w:rsidRPr="009B3E2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9B3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0F343A" w:rsidRPr="009B3E20" w:rsidRDefault="009B3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реализовывать образовательные программы различных уровней в соответствии с современными методиками и технологиями, в том числе информационными, для обеспечения качества учебно-воспитательного процесса</w:t>
            </w:r>
          </w:p>
        </w:tc>
      </w:tr>
      <w:tr w:rsidR="000F343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0F34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F343A" w:rsidRDefault="009B3E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F343A" w:rsidRPr="009B3E2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9B3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методологию практической педагогической деятельности</w:t>
            </w:r>
          </w:p>
        </w:tc>
      </w:tr>
      <w:tr w:rsidR="000F343A" w:rsidRPr="009B3E2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9B3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методики и технологии формирования образовательной среды школы в целях достижения личностных, предметных и метапредметных результатов обучения</w:t>
            </w:r>
          </w:p>
        </w:tc>
      </w:tr>
      <w:tr w:rsidR="000F343A" w:rsidRPr="009B3E2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9B3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знать принципы организации образовательной среды и разработки развивающих образовательных программ; особенностей оценки и определения эффективности процесса обучения</w:t>
            </w:r>
          </w:p>
        </w:tc>
      </w:tr>
      <w:tr w:rsidR="000F343A" w:rsidRPr="009B3E2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9B3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моделировать педагогические ситуации</w:t>
            </w:r>
          </w:p>
        </w:tc>
      </w:tr>
      <w:tr w:rsidR="000F343A" w:rsidRPr="009B3E2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9B3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ПК-3.10 владеть навыками использования образовательного потенциала социокультурной среды в учебной и внеурочной деятельности</w:t>
            </w:r>
          </w:p>
        </w:tc>
      </w:tr>
      <w:tr w:rsidR="000F343A" w:rsidRPr="009B3E20">
        <w:trPr>
          <w:trHeight w:hRule="exact" w:val="277"/>
        </w:trPr>
        <w:tc>
          <w:tcPr>
            <w:tcW w:w="9640" w:type="dxa"/>
          </w:tcPr>
          <w:p w:rsidR="000F343A" w:rsidRPr="009B3E20" w:rsidRDefault="000F343A">
            <w:pPr>
              <w:rPr>
                <w:lang w:val="ru-RU"/>
              </w:rPr>
            </w:pPr>
          </w:p>
        </w:tc>
      </w:tr>
      <w:tr w:rsidR="000F343A" w:rsidRPr="009B3E2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9B3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ПК-8</w:t>
            </w:r>
          </w:p>
          <w:p w:rsidR="000F343A" w:rsidRPr="009B3E20" w:rsidRDefault="009B3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содержание образовательных программ и их элементов</w:t>
            </w:r>
          </w:p>
        </w:tc>
      </w:tr>
      <w:tr w:rsidR="000F343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0F34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F343A" w:rsidRDefault="009B3E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F343A" w:rsidRPr="009B3E2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9B3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ПК-8.2 знать особенности рекомендованных Министерством образования и науки РФ примерных образовательных программ дошкольного образования</w:t>
            </w:r>
          </w:p>
        </w:tc>
      </w:tr>
      <w:tr w:rsidR="000F343A" w:rsidRPr="009B3E2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9B3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ПК-8.7 знать  принципы, формы и методы проектирования предметно-развивающей среды</w:t>
            </w:r>
          </w:p>
        </w:tc>
      </w:tr>
      <w:tr w:rsidR="000F343A" w:rsidRPr="009B3E2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9B3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ПК-8.9 знать структуру и принципы проектирования рабочих программ дошкольного образования</w:t>
            </w:r>
          </w:p>
        </w:tc>
      </w:tr>
      <w:tr w:rsidR="000F343A" w:rsidRPr="009B3E2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9B3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ПК-8.11 уметь определять соответствие программного материала уровню индивидуального развития детей</w:t>
            </w:r>
          </w:p>
        </w:tc>
      </w:tr>
      <w:tr w:rsidR="000F343A" w:rsidRPr="009B3E2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9B3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ПК-8.13 уметь составлять тематическое планирование развивающих занятий , соотносить тип и форму занятия, методы, приёмы, средства и технологии обучения с целями занятия и изучаемым содержанием</w:t>
            </w:r>
          </w:p>
        </w:tc>
      </w:tr>
      <w:tr w:rsidR="000F343A" w:rsidRPr="009B3E2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9B3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ПК-8.16 владеть современными технологиями, в т.ч. информационными, обеспечивающими качество учебно-воспитательного процесса</w:t>
            </w:r>
          </w:p>
        </w:tc>
      </w:tr>
    </w:tbl>
    <w:p w:rsidR="000F343A" w:rsidRPr="009B3E20" w:rsidRDefault="009B3E20">
      <w:pPr>
        <w:rPr>
          <w:sz w:val="0"/>
          <w:szCs w:val="0"/>
          <w:lang w:val="ru-RU"/>
        </w:rPr>
      </w:pPr>
      <w:r w:rsidRPr="009B3E2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F343A" w:rsidRPr="009B3E2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9B3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УК-7</w:t>
            </w:r>
          </w:p>
          <w:p w:rsidR="000F343A" w:rsidRPr="009B3E20" w:rsidRDefault="009B3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0F343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0F34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F343A" w:rsidRDefault="009B3E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F343A" w:rsidRPr="009B3E2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9B3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 знать физиологические и социально-психологические основы физического развития личности и воспитания личности</w:t>
            </w:r>
          </w:p>
        </w:tc>
      </w:tr>
      <w:tr w:rsidR="000F343A" w:rsidRPr="009B3E2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9B3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УК-7.2 знать основные понятия, формы и методы формирования физической культуры, культуры безопасности и здорового образа жизни в различных возрастных группах и различных физиологических состояниях</w:t>
            </w:r>
          </w:p>
        </w:tc>
      </w:tr>
      <w:tr w:rsidR="000F343A" w:rsidRPr="009B3E2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9B3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УК-7.3 знать теоретические подходы к безопасной организации и проведению занятий физической культурой  и спортом, формированию физических качеств и двигательных навыков</w:t>
            </w:r>
          </w:p>
        </w:tc>
      </w:tr>
      <w:tr w:rsidR="000F343A" w:rsidRPr="009B3E2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9B3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УК-7.4 знать роль и значение физической культуры и спорта в обеспечении полноценной социальной и профессиональной деятельности, укреплении здоровья и профилактике профессиональных заболеваний</w:t>
            </w:r>
          </w:p>
        </w:tc>
      </w:tr>
      <w:tr w:rsidR="000F343A" w:rsidRPr="009B3E2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9B3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УК-7.5 знать санитарно-эпидемиологические нормы и правила обеспечения жизнедеятельности</w:t>
            </w:r>
          </w:p>
        </w:tc>
      </w:tr>
      <w:tr w:rsidR="000F343A" w:rsidRPr="009B3E2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9B3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УК-7.6 знать основные симптомы распространенных заболеваний и меры их профилактики, основы оказания первой помощи при неотложных состояниях</w:t>
            </w:r>
          </w:p>
        </w:tc>
      </w:tr>
      <w:tr w:rsidR="000F343A" w:rsidRPr="009B3E2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9B3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УК-7.7 уметь применять средства и методы физического воспитания для осуществления профессионально-личностного развития с целью физического самосовершенствования и ведения здорового образа жизни</w:t>
            </w:r>
          </w:p>
        </w:tc>
      </w:tr>
      <w:tr w:rsidR="000F343A" w:rsidRPr="009B3E2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9B3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УК-7.8 уметь выбирать и применять знания и здоровьесберегающие технологии в области физической культуры для сохранения здоровья, поддержания должного уровня физической готовности в социальной, профессиональной деятельности и в быту</w:t>
            </w:r>
          </w:p>
        </w:tc>
      </w:tr>
      <w:tr w:rsidR="000F343A" w:rsidRPr="009B3E2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9B3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УК-7.9 уметь учитывать индивидуальные физические возможности для безопасной организации и проведения занятий физической культурой и спортом, с целью обеспечения полноценной социальной и профессиональной деятельности</w:t>
            </w:r>
          </w:p>
        </w:tc>
      </w:tr>
      <w:tr w:rsidR="000F343A" w:rsidRPr="009B3E2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9B3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УК-7.10 уметь оказывать первую помощь пострадавшим при возникновении неотложных состояний</w:t>
            </w:r>
          </w:p>
        </w:tc>
      </w:tr>
      <w:tr w:rsidR="000F343A" w:rsidRPr="009B3E2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9B3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УК-7.11 уметь применять меры профилактики травматизма в быту и профессиональной деятельности</w:t>
            </w:r>
          </w:p>
        </w:tc>
      </w:tr>
      <w:tr w:rsidR="000F343A" w:rsidRPr="009B3E2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9B3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УК-7.12 владеть навыками применения основных форм и методов физического воспитания</w:t>
            </w:r>
          </w:p>
        </w:tc>
      </w:tr>
      <w:tr w:rsidR="000F343A" w:rsidRPr="009B3E2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9B3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УК-7.13 владеть системой практических умений и навыков, обеспечивающих сохранение и укрепление здоровья, развитие и совершенствование психофизических способностей и качеств обучающихся (с выполнением установленных нормативов по общей физической и спортивно-технической подготовке)</w:t>
            </w:r>
          </w:p>
        </w:tc>
      </w:tr>
      <w:tr w:rsidR="000F343A" w:rsidRPr="009B3E2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9B3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УК-7.14 владеть навыками определения и учета состояния организма для определения величины физических нагрузок</w:t>
            </w:r>
          </w:p>
        </w:tc>
      </w:tr>
      <w:tr w:rsidR="000F343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Default="009B3E20">
            <w:pPr>
              <w:spacing w:after="0" w:line="240" w:lineRule="auto"/>
              <w:rPr>
                <w:sz w:val="24"/>
                <w:szCs w:val="24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УК-7.15 владеть системой умений, направленных на формирование устойчивой мотивации к занятиям физической культурой, ведению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ЗОЖ и отказа от вредных привычек</w:t>
            </w:r>
          </w:p>
        </w:tc>
      </w:tr>
      <w:tr w:rsidR="000F343A" w:rsidRPr="009B3E2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9B3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УК-7.16 владеть навыками ориентации в информационном пространстве по вопросам поддержания должного уровня физической подготовки и ЗОЖ</w:t>
            </w:r>
          </w:p>
        </w:tc>
      </w:tr>
      <w:tr w:rsidR="000F343A" w:rsidRPr="009B3E20">
        <w:trPr>
          <w:trHeight w:hRule="exact" w:val="416"/>
        </w:trPr>
        <w:tc>
          <w:tcPr>
            <w:tcW w:w="9640" w:type="dxa"/>
          </w:tcPr>
          <w:p w:rsidR="000F343A" w:rsidRPr="009B3E20" w:rsidRDefault="000F343A">
            <w:pPr>
              <w:rPr>
                <w:lang w:val="ru-RU"/>
              </w:rPr>
            </w:pPr>
          </w:p>
        </w:tc>
      </w:tr>
      <w:tr w:rsidR="000F343A" w:rsidRPr="009B3E2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9B3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0F343A">
        <w:trPr>
          <w:trHeight w:hRule="exact" w:val="11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0F34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F343A" w:rsidRDefault="009B3E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К.М.06.04.01 «Технологии физического развития детей дошкольного возраста»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«Дисциплины (модули)». Модуль "Содержание и методы развития детей в</w:t>
            </w:r>
          </w:p>
        </w:tc>
      </w:tr>
    </w:tbl>
    <w:p w:rsidR="000F343A" w:rsidRDefault="009B3E2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0F343A" w:rsidRPr="009B3E20">
        <w:trPr>
          <w:trHeight w:hRule="exact" w:val="96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9B3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области "Физическое развитие""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0F343A" w:rsidRPr="009B3E20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343A" w:rsidRDefault="009B3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343A" w:rsidRPr="009B3E20" w:rsidRDefault="009B3E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0F343A" w:rsidRPr="009B3E20" w:rsidRDefault="009B3E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0F343A" w:rsidRPr="009B3E20" w:rsidRDefault="009B3E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0F343A" w:rsidRPr="009B3E20" w:rsidRDefault="009B3E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0F343A" w:rsidRPr="009B3E20" w:rsidRDefault="009B3E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0F343A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343A" w:rsidRDefault="009B3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343A" w:rsidRDefault="000F343A"/>
        </w:tc>
      </w:tr>
      <w:tr w:rsidR="000F343A" w:rsidRPr="009B3E2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343A" w:rsidRPr="009B3E20" w:rsidRDefault="009B3E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343A" w:rsidRPr="009B3E20" w:rsidRDefault="009B3E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343A" w:rsidRPr="009B3E20" w:rsidRDefault="000F343A">
            <w:pPr>
              <w:rPr>
                <w:lang w:val="ru-RU"/>
              </w:rPr>
            </w:pPr>
          </w:p>
        </w:tc>
      </w:tr>
      <w:tr w:rsidR="000F343A">
        <w:trPr>
          <w:trHeight w:hRule="exact" w:val="304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343A" w:rsidRPr="009B3E20" w:rsidRDefault="009B3E20">
            <w:pPr>
              <w:spacing w:after="0" w:line="240" w:lineRule="auto"/>
              <w:jc w:val="center"/>
              <w:rPr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lang w:val="ru-RU"/>
              </w:rPr>
              <w:t>Обучение лиц с ОВЗ</w:t>
            </w:r>
          </w:p>
          <w:p w:rsidR="000F343A" w:rsidRPr="009B3E20" w:rsidRDefault="009B3E20">
            <w:pPr>
              <w:spacing w:after="0" w:line="240" w:lineRule="auto"/>
              <w:jc w:val="center"/>
              <w:rPr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lang w:val="ru-RU"/>
              </w:rPr>
              <w:t>Технология и организация воспитательных практик</w:t>
            </w:r>
          </w:p>
          <w:p w:rsidR="000F343A" w:rsidRPr="009B3E20" w:rsidRDefault="009B3E20">
            <w:pPr>
              <w:spacing w:after="0" w:line="240" w:lineRule="auto"/>
              <w:jc w:val="center"/>
              <w:rPr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lang w:val="ru-RU"/>
              </w:rPr>
              <w:t>Элективные курсы по физической культуре</w:t>
            </w:r>
          </w:p>
          <w:p w:rsidR="000F343A" w:rsidRPr="009B3E20" w:rsidRDefault="009B3E20">
            <w:pPr>
              <w:spacing w:after="0" w:line="240" w:lineRule="auto"/>
              <w:jc w:val="center"/>
              <w:rPr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lang w:val="ru-RU"/>
              </w:rPr>
              <w:t>Педагогика</w:t>
            </w:r>
          </w:p>
          <w:p w:rsidR="000F343A" w:rsidRPr="009B3E20" w:rsidRDefault="009B3E20">
            <w:pPr>
              <w:spacing w:after="0" w:line="240" w:lineRule="auto"/>
              <w:jc w:val="center"/>
              <w:rPr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lang w:val="ru-RU"/>
              </w:rPr>
              <w:t>Формирование элементарных норм и правил здорового образа жизни у дошкольников</w:t>
            </w:r>
          </w:p>
          <w:p w:rsidR="000F343A" w:rsidRPr="009B3E20" w:rsidRDefault="009B3E20">
            <w:pPr>
              <w:spacing w:after="0" w:line="240" w:lineRule="auto"/>
              <w:jc w:val="center"/>
              <w:rPr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lang w:val="ru-RU"/>
              </w:rPr>
              <w:t>Дошкольная педагогика</w:t>
            </w:r>
          </w:p>
          <w:p w:rsidR="000F343A" w:rsidRPr="009B3E20" w:rsidRDefault="009B3E20">
            <w:pPr>
              <w:spacing w:after="0" w:line="240" w:lineRule="auto"/>
              <w:jc w:val="center"/>
              <w:rPr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lang w:val="ru-RU"/>
              </w:rPr>
              <w:t>Возрастная анатомия, физиология и гигиена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343A" w:rsidRPr="009B3E20" w:rsidRDefault="009B3E20">
            <w:pPr>
              <w:spacing w:after="0" w:line="240" w:lineRule="auto"/>
              <w:jc w:val="center"/>
              <w:rPr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lang w:val="ru-RU"/>
              </w:rPr>
              <w:t>Организация взаимодействия педагога с семьей дошкольника</w:t>
            </w:r>
          </w:p>
          <w:p w:rsidR="000F343A" w:rsidRPr="009B3E20" w:rsidRDefault="009B3E20">
            <w:pPr>
              <w:spacing w:after="0" w:line="240" w:lineRule="auto"/>
              <w:jc w:val="center"/>
              <w:rPr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lang w:val="ru-RU"/>
              </w:rPr>
              <w:t>Технологии творческого развития детей дошкольного возраста</w:t>
            </w:r>
          </w:p>
          <w:p w:rsidR="000F343A" w:rsidRDefault="009B3E2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Учебная (технологическая)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343A" w:rsidRDefault="009B3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УК-7, ПК-3, ПК-8</w:t>
            </w:r>
          </w:p>
        </w:tc>
      </w:tr>
      <w:tr w:rsidR="000F343A" w:rsidRPr="009B3E20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9B3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0F343A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9B3E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0F343A" w:rsidRDefault="009B3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0F343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Default="009B3E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Default="009B3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0F343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Default="009B3E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Default="009B3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F343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Default="009B3E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Default="009B3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F343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Default="009B3E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Default="009B3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F343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Default="009B3E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Default="009B3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F343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Default="009B3E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Default="009B3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0F343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Default="009B3E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Default="009B3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F343A">
        <w:trPr>
          <w:trHeight w:hRule="exact" w:val="416"/>
        </w:trPr>
        <w:tc>
          <w:tcPr>
            <w:tcW w:w="3970" w:type="dxa"/>
          </w:tcPr>
          <w:p w:rsidR="000F343A" w:rsidRDefault="000F343A"/>
        </w:tc>
        <w:tc>
          <w:tcPr>
            <w:tcW w:w="1702" w:type="dxa"/>
          </w:tcPr>
          <w:p w:rsidR="000F343A" w:rsidRDefault="000F343A"/>
        </w:tc>
        <w:tc>
          <w:tcPr>
            <w:tcW w:w="1702" w:type="dxa"/>
          </w:tcPr>
          <w:p w:rsidR="000F343A" w:rsidRDefault="000F343A"/>
        </w:tc>
        <w:tc>
          <w:tcPr>
            <w:tcW w:w="426" w:type="dxa"/>
          </w:tcPr>
          <w:p w:rsidR="000F343A" w:rsidRDefault="000F343A"/>
        </w:tc>
        <w:tc>
          <w:tcPr>
            <w:tcW w:w="852" w:type="dxa"/>
          </w:tcPr>
          <w:p w:rsidR="000F343A" w:rsidRDefault="000F343A"/>
        </w:tc>
        <w:tc>
          <w:tcPr>
            <w:tcW w:w="993" w:type="dxa"/>
          </w:tcPr>
          <w:p w:rsidR="000F343A" w:rsidRDefault="000F343A"/>
        </w:tc>
      </w:tr>
      <w:tr w:rsidR="000F343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Default="009B3E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Default="009B3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8</w:t>
            </w:r>
          </w:p>
        </w:tc>
      </w:tr>
      <w:tr w:rsidR="000F343A">
        <w:trPr>
          <w:trHeight w:hRule="exact" w:val="277"/>
        </w:trPr>
        <w:tc>
          <w:tcPr>
            <w:tcW w:w="3970" w:type="dxa"/>
          </w:tcPr>
          <w:p w:rsidR="000F343A" w:rsidRDefault="000F343A"/>
        </w:tc>
        <w:tc>
          <w:tcPr>
            <w:tcW w:w="1702" w:type="dxa"/>
          </w:tcPr>
          <w:p w:rsidR="000F343A" w:rsidRDefault="000F343A"/>
        </w:tc>
        <w:tc>
          <w:tcPr>
            <w:tcW w:w="1702" w:type="dxa"/>
          </w:tcPr>
          <w:p w:rsidR="000F343A" w:rsidRDefault="000F343A"/>
        </w:tc>
        <w:tc>
          <w:tcPr>
            <w:tcW w:w="426" w:type="dxa"/>
          </w:tcPr>
          <w:p w:rsidR="000F343A" w:rsidRDefault="000F343A"/>
        </w:tc>
        <w:tc>
          <w:tcPr>
            <w:tcW w:w="852" w:type="dxa"/>
          </w:tcPr>
          <w:p w:rsidR="000F343A" w:rsidRDefault="000F343A"/>
        </w:tc>
        <w:tc>
          <w:tcPr>
            <w:tcW w:w="993" w:type="dxa"/>
          </w:tcPr>
          <w:p w:rsidR="000F343A" w:rsidRDefault="000F343A"/>
        </w:tc>
      </w:tr>
      <w:tr w:rsidR="000F343A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0F34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F343A" w:rsidRPr="009B3E20" w:rsidRDefault="009B3E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F343A" w:rsidRPr="009B3E20" w:rsidRDefault="000F34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F343A" w:rsidRDefault="009B3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0F343A">
        <w:trPr>
          <w:trHeight w:hRule="exact" w:val="416"/>
        </w:trPr>
        <w:tc>
          <w:tcPr>
            <w:tcW w:w="3970" w:type="dxa"/>
          </w:tcPr>
          <w:p w:rsidR="000F343A" w:rsidRDefault="000F343A"/>
        </w:tc>
        <w:tc>
          <w:tcPr>
            <w:tcW w:w="1702" w:type="dxa"/>
          </w:tcPr>
          <w:p w:rsidR="000F343A" w:rsidRDefault="000F343A"/>
        </w:tc>
        <w:tc>
          <w:tcPr>
            <w:tcW w:w="1702" w:type="dxa"/>
          </w:tcPr>
          <w:p w:rsidR="000F343A" w:rsidRDefault="000F343A"/>
        </w:tc>
        <w:tc>
          <w:tcPr>
            <w:tcW w:w="426" w:type="dxa"/>
          </w:tcPr>
          <w:p w:rsidR="000F343A" w:rsidRDefault="000F343A"/>
        </w:tc>
        <w:tc>
          <w:tcPr>
            <w:tcW w:w="852" w:type="dxa"/>
          </w:tcPr>
          <w:p w:rsidR="000F343A" w:rsidRDefault="000F343A"/>
        </w:tc>
        <w:tc>
          <w:tcPr>
            <w:tcW w:w="993" w:type="dxa"/>
          </w:tcPr>
          <w:p w:rsidR="000F343A" w:rsidRDefault="000F343A"/>
        </w:tc>
      </w:tr>
      <w:tr w:rsidR="000F343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343A" w:rsidRDefault="009B3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343A" w:rsidRDefault="009B3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343A" w:rsidRDefault="009B3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343A" w:rsidRDefault="009B3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F343A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343A" w:rsidRDefault="000F343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343A" w:rsidRDefault="000F343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343A" w:rsidRDefault="000F343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343A" w:rsidRDefault="000F343A"/>
        </w:tc>
      </w:tr>
      <w:tr w:rsidR="000F343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9B3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физического развития детей дошкольного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Default="009B3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Default="009B3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Default="009B3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F343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9B3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Подходы, модели, становление и развитие теорий и технологий физического развития дошкольников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Default="009B3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Default="009B3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Default="009B3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F343A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9B3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организации физического развития дошкольников в дошкольных образовательных учреждениях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Default="009B3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Default="009B3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Default="009B3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F343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Default="009B3E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физического развития дошкольников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Default="009B3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Default="009B3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Default="009B3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0F343A" w:rsidRDefault="009B3E2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0F343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9B3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Методика обучения физическим и спортивным упражнениям, методика формирования физических качеств детей дошкольного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Default="009B3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Default="009B3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Default="009B3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F343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9B3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методического сопровождения физического развития детей дошкольного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Default="009B3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Default="009B3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Default="009B3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F343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9B3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обучения дошкольников элементам спортивных игр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Default="009B3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Default="009B3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Default="009B3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F343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9B3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физического развития детей дошкольного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Default="009B3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Default="009B3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Default="009B3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F343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9B3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Подходы, модели, становление и развитие теорий и технологий физического развития дошкольников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Default="009B3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Default="009B3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Default="009B3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F343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9B3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организации физического развития дошкольников в дошкольных образовательных учреждениях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Default="009B3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Default="009B3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Default="009B3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F343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Default="009B3E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физического развития дошкольников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Default="009B3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Default="009B3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Default="009B3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F343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Default="000F343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Default="009B3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Default="009B3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Default="009B3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0F343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9B3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обучения физическим и спортивным упражнениям, методика формирования физических качеств детей дошкольного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Default="009B3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Default="009B3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Default="009B3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F343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9B3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методического сопровождения физического развития детей дошкольного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Default="009B3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Default="009B3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Default="009B3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F343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9B3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обучения дошкольников элементам спортивных игр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Default="009B3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Default="009B3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Default="009B3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F343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Default="009B3E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Default="000F343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Default="000F343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343A" w:rsidRDefault="009B3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0F343A" w:rsidRPr="009B3E20">
        <w:trPr>
          <w:trHeight w:hRule="exact" w:val="842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0F343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0F343A" w:rsidRPr="009B3E20" w:rsidRDefault="009B3E2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0F343A" w:rsidRPr="009B3E20" w:rsidRDefault="009B3E2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0F343A" w:rsidRPr="009B3E20" w:rsidRDefault="009B3E2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0F343A" w:rsidRPr="009B3E20" w:rsidRDefault="009B3E2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0F343A" w:rsidRPr="009B3E20" w:rsidRDefault="009B3E2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9B3E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</w:tc>
      </w:tr>
    </w:tbl>
    <w:p w:rsidR="000F343A" w:rsidRPr="009B3E20" w:rsidRDefault="009B3E20">
      <w:pPr>
        <w:rPr>
          <w:sz w:val="0"/>
          <w:szCs w:val="0"/>
          <w:lang w:val="ru-RU"/>
        </w:rPr>
      </w:pPr>
      <w:r w:rsidRPr="009B3E2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F343A" w:rsidRPr="009B3E20">
        <w:trPr>
          <w:trHeight w:hRule="exact" w:val="9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9B3E2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9B3E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0F343A" w:rsidRDefault="009B3E2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9B3E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0F343A" w:rsidRPr="009B3E20" w:rsidRDefault="009B3E2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0F343A" w:rsidRPr="009B3E20" w:rsidRDefault="009B3E2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0F343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0F34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F343A" w:rsidRDefault="009B3E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0F343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43A" w:rsidRDefault="009B3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0F343A" w:rsidRPr="009B3E2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9B3E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основы физического развития детей дошкольного возраста</w:t>
            </w:r>
          </w:p>
        </w:tc>
      </w:tr>
      <w:tr w:rsidR="000F343A" w:rsidRPr="009B3E2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0F34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F343A" w:rsidRPr="009B3E2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9B3E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Подходы, модели, становление и развитие теорий и технологий физического развития дошкольников</w:t>
            </w:r>
          </w:p>
        </w:tc>
      </w:tr>
      <w:tr w:rsidR="000F343A" w:rsidRPr="009B3E2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0F34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F343A" w:rsidRPr="009B3E2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9B3E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 организации физического развития дошкольников в дошкольных образовательных учреждениях</w:t>
            </w:r>
          </w:p>
        </w:tc>
      </w:tr>
      <w:tr w:rsidR="000F343A" w:rsidRPr="009B3E2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0F34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F343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43A" w:rsidRDefault="009B3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Средства физического развития дошкольников</w:t>
            </w:r>
          </w:p>
        </w:tc>
      </w:tr>
      <w:tr w:rsidR="000F343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43A" w:rsidRDefault="000F343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F343A" w:rsidRPr="009B3E2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9B3E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обучения физическим и спортивным упражнениям, методика формирования физических качеств детей дошкольного возраста</w:t>
            </w:r>
          </w:p>
        </w:tc>
      </w:tr>
      <w:tr w:rsidR="000F343A" w:rsidRPr="009B3E2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0F34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F343A" w:rsidRPr="009B3E2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9B3E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методического сопровождения физического развития детей дошкольного возраста</w:t>
            </w:r>
          </w:p>
        </w:tc>
      </w:tr>
      <w:tr w:rsidR="000F343A" w:rsidRPr="009B3E2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0F34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F343A" w:rsidRPr="009B3E2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9B3E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Технология обучения дошкольников элементам спортивных игр</w:t>
            </w:r>
          </w:p>
        </w:tc>
      </w:tr>
    </w:tbl>
    <w:p w:rsidR="000F343A" w:rsidRPr="009B3E20" w:rsidRDefault="009B3E20">
      <w:pPr>
        <w:rPr>
          <w:sz w:val="0"/>
          <w:szCs w:val="0"/>
          <w:lang w:val="ru-RU"/>
        </w:rPr>
      </w:pPr>
      <w:r w:rsidRPr="009B3E2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F343A" w:rsidRPr="009B3E2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0F34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F343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43A" w:rsidRDefault="009B3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0F343A" w:rsidRPr="009B3E2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9B3E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основы физического развития детей дошкольного возраста</w:t>
            </w:r>
          </w:p>
        </w:tc>
      </w:tr>
      <w:tr w:rsidR="000F343A" w:rsidRPr="009B3E20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9B3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вопросы теории физического воспитания. Теория физического развития детей дошкольного возраста как наука. Формирование здорового образа жизни средствами физической культуры. Задачи и средства физического воспитания, обеспечивающие гармоничное развитие ребёнка. Основы обучения ребенка двигательным действиям, взаимосвязь развития психофизических качеств и формирования двигательного навыка. Система принципов, применяемых в процессе физического развития дошкольников. Двигательный навык, закономерности его формирования, методы и приёмы обучения двигательным действиям, их классификация</w:t>
            </w:r>
          </w:p>
        </w:tc>
      </w:tr>
      <w:tr w:rsidR="000F343A" w:rsidRPr="009B3E20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9B3E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Подходы, модели, становление и развитие теорий и технологий физического развития дошкольников</w:t>
            </w:r>
          </w:p>
        </w:tc>
      </w:tr>
      <w:tr w:rsidR="000F343A" w:rsidRPr="009B3E2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9B3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Характеристика элементарной системы физического воспитания при первобытно- общинном строе и в античном периоде.</w:t>
            </w:r>
          </w:p>
          <w:p w:rsidR="000F343A" w:rsidRPr="009B3E20" w:rsidRDefault="009B3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Авторские школы и концепции физического воспитания (Дж. Локк, Жан-Жак Руссо, И.Г. Песталоцци).</w:t>
            </w:r>
          </w:p>
          <w:p w:rsidR="000F343A" w:rsidRPr="009B3E20" w:rsidRDefault="009B3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Национально-буржуазные системы физического воспитания (Ф.Л. Ян, П.Х. Линг, Ф. Аморос).</w:t>
            </w:r>
          </w:p>
          <w:p w:rsidR="000F343A" w:rsidRPr="009B3E20" w:rsidRDefault="009B3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Физическое воспитание в России с древнейших времен до второй половины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</w:t>
            </w:r>
          </w:p>
          <w:p w:rsidR="000F343A" w:rsidRPr="009B3E20" w:rsidRDefault="009B3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Создание и развитие в России системы физического воспитания со второй половины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</w:t>
            </w:r>
          </w:p>
          <w:p w:rsidR="000F343A" w:rsidRPr="009B3E20" w:rsidRDefault="009B3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Становление и развитие отечественной системы физического воспитания с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 до настоящего времени.</w:t>
            </w:r>
          </w:p>
        </w:tc>
      </w:tr>
      <w:tr w:rsidR="000F343A" w:rsidRPr="009B3E20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9B3E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 организации физического развития дошкольников в дошкольных образовательных учреждениях</w:t>
            </w:r>
          </w:p>
        </w:tc>
      </w:tr>
      <w:tr w:rsidR="000F343A" w:rsidRPr="009B3E20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9B3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организации двигательной деятельности детей в дошкольных учреждениях: физкультурные занятия. Общая характеристика физкультурного занятия как основной формы целенаправленного обучения двигательным действиям. Виды физкультурных занятий, их специфика, структура и содержание. Методика организации и проведения физкультурных занятий в дошкольных учреждениях. Физкультурно-оздоровительная работа в режиме дня: утренняя гимнастика, гимнастика после дневного сна. Задачи и содержание физкультурно-оздоровительной работы. Общая характеристика основных форм организации физкультурно-оздоровительной работы в режиме дня: значение гимнастики для развития детей дошкольного возраста, виды, задачи и содержание различных видов гимнастики; методика проведения утренней гимнастики и гимнастики и гимнастики после дневного сна; гигиенические требования к структуре, содержанию и нормированию нагрузок. Формы организации физкультурно-оздоровительной работы в режиме дня: физкультминутки и закаливающие мероприятия. Планирование – распределение физических упражнений и приемов их проведения в разных формах работы по физическому воспитанию на определенный отрезок времени. Задачи планирования. Перспективное планирование. Текущее планирование. Основные документы планирования работы по физическому воспитанию: общий (годовой) план работы дошкольного учреждения, общий план работы по физическому воспитанию (программа), план-график распределения форм двигательной деятельности на год; план- график на неделю, план-конспект физкультурного занятия, утренней гимнастики, подвижной игры</w:t>
            </w:r>
          </w:p>
        </w:tc>
      </w:tr>
    </w:tbl>
    <w:p w:rsidR="000F343A" w:rsidRPr="009B3E20" w:rsidRDefault="009B3E20">
      <w:pPr>
        <w:rPr>
          <w:sz w:val="0"/>
          <w:szCs w:val="0"/>
          <w:lang w:val="ru-RU"/>
        </w:rPr>
      </w:pPr>
      <w:r w:rsidRPr="009B3E2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F343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43A" w:rsidRDefault="009B3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Средства физического развития дошкольников</w:t>
            </w:r>
          </w:p>
        </w:tc>
      </w:tr>
      <w:tr w:rsidR="000F343A" w:rsidRPr="009B3E20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9B3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Физическое упражнение –основное средство физического воспитания дошкольников.</w:t>
            </w:r>
          </w:p>
          <w:p w:rsidR="000F343A" w:rsidRPr="009B3E20" w:rsidRDefault="009B3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Психогигиенические факторы как средство физического воспитания.</w:t>
            </w:r>
          </w:p>
          <w:p w:rsidR="000F343A" w:rsidRPr="009B3E20" w:rsidRDefault="009B3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Эколого-природные факторы.</w:t>
            </w:r>
          </w:p>
          <w:p w:rsidR="000F343A" w:rsidRPr="009B3E20" w:rsidRDefault="009B3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обучения и развития ребенка в процессе физического воспитания</w:t>
            </w:r>
          </w:p>
          <w:p w:rsidR="000F343A" w:rsidRPr="009B3E20" w:rsidRDefault="009B3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Единство обучения, воспитания и развития ребенка в процессе физического воспитания. 2. Характеристика принципов обучения.</w:t>
            </w:r>
          </w:p>
          <w:p w:rsidR="000F343A" w:rsidRPr="009B3E20" w:rsidRDefault="009B3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Характеристика методов и приемов обучения.</w:t>
            </w:r>
          </w:p>
          <w:p w:rsidR="000F343A" w:rsidRPr="009B3E20" w:rsidRDefault="009B3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Закономерности формирования двигательных навыков у детей в процессе обучения.</w:t>
            </w:r>
          </w:p>
          <w:p w:rsidR="000F343A" w:rsidRPr="009B3E20" w:rsidRDefault="009B3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Этапы обучения детей физическим упражнениям.</w:t>
            </w:r>
          </w:p>
          <w:p w:rsidR="000F343A" w:rsidRPr="009B3E20" w:rsidRDefault="009B3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Подвижная игра как средство и метод физического воспитания</w:t>
            </w:r>
          </w:p>
          <w:p w:rsidR="000F343A" w:rsidRPr="009B3E20" w:rsidRDefault="009B3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«подвижная игра», ее отличие от упражнения.</w:t>
            </w:r>
          </w:p>
          <w:p w:rsidR="000F343A" w:rsidRPr="009B3E20" w:rsidRDefault="009B3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Значение подвижной игры.</w:t>
            </w:r>
          </w:p>
          <w:p w:rsidR="000F343A" w:rsidRPr="009B3E20" w:rsidRDefault="009B3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Классификации подвижных игр.</w:t>
            </w:r>
          </w:p>
        </w:tc>
      </w:tr>
      <w:tr w:rsidR="000F343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43A" w:rsidRDefault="009B3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0F343A" w:rsidRPr="009B3E20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9B3E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обучения физическим и спортивным упражнениям, методика формирования физических качеств детей дошкольного возраста</w:t>
            </w:r>
          </w:p>
        </w:tc>
      </w:tr>
      <w:tr w:rsidR="000F343A" w:rsidRPr="009B3E20">
        <w:trPr>
          <w:trHeight w:hRule="exact" w:val="43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9B3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обучения ребенка двигательным действиям, формирование двигательного навыка, закономерности его формирования. Гимнастика как средство и метод физического воспитания детей дошкольного возраста, виды гимнастики, их характеристика строевые упражнения, их характеристика и содержание общеразвивающие упражнения,их характеристика, принципы разработки комплексов ОРУ. Основные виды движений.</w:t>
            </w:r>
          </w:p>
          <w:p w:rsidR="000F343A" w:rsidRPr="009B3E20" w:rsidRDefault="009B3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обучения дошкольников различным видам бега и ходьбы, метания, лазания. Спортивные упражнения в программе физического воспитания детей дошкольного возраста. Элементы спортивных игр в программе физического воспитания детей дошкольного возраста. Характеристика спортивных упражнений: техника, основные элементы техники. Методика обучения ходьбе на лыжах, катанию на санках, на велосипеде и самокате, качелях и каруселях, роликах, плаванию. Общая характеристика спортивных игр: волейбола, баскетбола, бадминтона, футбола, городков, хоккея. Особенности методики обучения элементам спортивных игр детей дошкольного возраста. Соблюдение техники безопасности в процессе организации спортивных игр и при организации занятий по обучению спортивным упражнениям.</w:t>
            </w:r>
          </w:p>
        </w:tc>
      </w:tr>
      <w:tr w:rsidR="000F343A" w:rsidRPr="009B3E20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9B3E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методического сопровождения физического развития детей дошкольного возраста</w:t>
            </w:r>
          </w:p>
        </w:tc>
      </w:tr>
      <w:tr w:rsidR="000F343A">
        <w:trPr>
          <w:trHeight w:hRule="exact" w:val="358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9B3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методика обучения подвижным и спортивным играм</w:t>
            </w:r>
          </w:p>
          <w:p w:rsidR="000F343A" w:rsidRPr="009B3E20" w:rsidRDefault="009B3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Подвижная игра –средство и метод физического воспитания дошкольников. Характеристика подвижных игр как средства и метода физического воспитания детей дошкольного возраста. Исторический аспект возникновения и развития теории подвижных игр. Значение подвижных игр для гармоничного развития ребёнка. Характеристика основных видов подвижных игр для дошкольников. Специфика народных игр, их место в физическом воспитании ребёнка. Методика руководства подвижными играми в процессе физического воспитания детей дошкольного возраста. Технология обучения подвижным играм в разных возрастных группах.</w:t>
            </w:r>
          </w:p>
          <w:p w:rsidR="000F343A" w:rsidRPr="009B3E20" w:rsidRDefault="009B3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подвижной игры в совершенствовании основных движений.</w:t>
            </w:r>
          </w:p>
          <w:p w:rsidR="000F343A" w:rsidRPr="009B3E20" w:rsidRDefault="009B3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двигательных навыков в упражнениях и играх с использованием элементов соревнования и творческих заданий.</w:t>
            </w:r>
          </w:p>
          <w:p w:rsidR="000F343A" w:rsidRDefault="009B3E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 </w:t>
            </w:r>
          </w:p>
        </w:tc>
      </w:tr>
      <w:tr w:rsidR="000F343A" w:rsidRPr="009B3E20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9B3E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Технология обучения дошкольников элементам спортивных игр</w:t>
            </w:r>
          </w:p>
        </w:tc>
      </w:tr>
      <w:tr w:rsidR="000F343A" w:rsidRPr="009B3E20">
        <w:trPr>
          <w:trHeight w:hRule="exact" w:val="13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9B3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проведения занятий с дошкольниками по обучению элементам спортивных игр.</w:t>
            </w:r>
          </w:p>
          <w:p w:rsidR="000F343A" w:rsidRPr="009B3E20" w:rsidRDefault="009B3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Технология обучения баскетболу.</w:t>
            </w:r>
          </w:p>
          <w:p w:rsidR="000F343A" w:rsidRPr="009B3E20" w:rsidRDefault="009B3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Технология обучения бадминтону.</w:t>
            </w:r>
          </w:p>
        </w:tc>
      </w:tr>
    </w:tbl>
    <w:p w:rsidR="000F343A" w:rsidRPr="009B3E20" w:rsidRDefault="009B3E20">
      <w:pPr>
        <w:rPr>
          <w:sz w:val="0"/>
          <w:szCs w:val="0"/>
          <w:lang w:val="ru-RU"/>
        </w:rPr>
      </w:pPr>
      <w:r w:rsidRPr="009B3E2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0F343A">
        <w:trPr>
          <w:trHeight w:hRule="exact" w:val="13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9B3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4. Технология обучения волейболу.</w:t>
            </w:r>
          </w:p>
          <w:p w:rsidR="000F343A" w:rsidRPr="009B3E20" w:rsidRDefault="009B3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Технология обучения городкам.</w:t>
            </w:r>
          </w:p>
          <w:p w:rsidR="000F343A" w:rsidRPr="009B3E20" w:rsidRDefault="009B3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Технология обучения теннису.</w:t>
            </w:r>
          </w:p>
          <w:p w:rsidR="000F343A" w:rsidRPr="009B3E20" w:rsidRDefault="009B3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Технология обучения футболу.</w:t>
            </w:r>
          </w:p>
          <w:p w:rsidR="000F343A" w:rsidRDefault="009B3E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Технология обучения хоккею.</w:t>
            </w:r>
          </w:p>
        </w:tc>
      </w:tr>
      <w:tr w:rsidR="000F343A" w:rsidRPr="009B3E2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0F34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F343A" w:rsidRPr="009B3E20" w:rsidRDefault="009B3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0F343A" w:rsidRPr="009B3E20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9B3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«Технологии физического развития детей дошкольного возраста» / Савченко Т.В.. – Омск: Изд-во Омской гуманитарной академии, 0.</w:t>
            </w:r>
          </w:p>
          <w:p w:rsidR="000F343A" w:rsidRPr="009B3E20" w:rsidRDefault="009B3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0F343A" w:rsidRPr="009B3E20" w:rsidRDefault="009B3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0F343A" w:rsidRPr="009B3E20" w:rsidRDefault="009B3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0F343A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9B3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0F343A" w:rsidRDefault="009B3E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0F343A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343A" w:rsidRDefault="009B3E2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B3E20">
              <w:rPr>
                <w:lang w:val="ru-RU"/>
              </w:rPr>
              <w:t xml:space="preserve"> </w:t>
            </w: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Здоровьесберегающая</w:t>
            </w:r>
            <w:r w:rsidRPr="009B3E20">
              <w:rPr>
                <w:lang w:val="ru-RU"/>
              </w:rPr>
              <w:t xml:space="preserve"> </w:t>
            </w: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9B3E20">
              <w:rPr>
                <w:lang w:val="ru-RU"/>
              </w:rPr>
              <w:t xml:space="preserve"> </w:t>
            </w: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B3E20">
              <w:rPr>
                <w:lang w:val="ru-RU"/>
              </w:rPr>
              <w:t xml:space="preserve"> </w:t>
            </w: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Тихомирова</w:t>
            </w:r>
            <w:r w:rsidRPr="009B3E20">
              <w:rPr>
                <w:lang w:val="ru-RU"/>
              </w:rPr>
              <w:t xml:space="preserve"> </w:t>
            </w: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9B3E20">
              <w:rPr>
                <w:lang w:val="ru-RU"/>
              </w:rPr>
              <w:t xml:space="preserve"> </w:t>
            </w: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9B3E20">
              <w:rPr>
                <w:lang w:val="ru-RU"/>
              </w:rPr>
              <w:t xml:space="preserve"> </w:t>
            </w: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Макеева</w:t>
            </w:r>
            <w:r w:rsidRPr="009B3E20">
              <w:rPr>
                <w:lang w:val="ru-RU"/>
              </w:rPr>
              <w:t xml:space="preserve"> </w:t>
            </w: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9B3E20">
              <w:rPr>
                <w:lang w:val="ru-RU"/>
              </w:rPr>
              <w:t xml:space="preserve"> </w:t>
            </w: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B3E2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978-5-534-06930-3.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ED5192">
                <w:rPr>
                  <w:rStyle w:val="a3"/>
                </w:rPr>
                <w:t>https://urait.ru/bcode/474410</w:t>
              </w:r>
            </w:hyperlink>
            <w:r>
              <w:t xml:space="preserve"> </w:t>
            </w:r>
          </w:p>
        </w:tc>
      </w:tr>
      <w:tr w:rsidR="000F343A">
        <w:trPr>
          <w:trHeight w:hRule="exact" w:val="304"/>
        </w:trPr>
        <w:tc>
          <w:tcPr>
            <w:tcW w:w="285" w:type="dxa"/>
          </w:tcPr>
          <w:p w:rsidR="000F343A" w:rsidRDefault="000F343A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F343A" w:rsidRDefault="009B3E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0F343A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343A" w:rsidRDefault="009B3E2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B3E20">
              <w:rPr>
                <w:lang w:val="ru-RU"/>
              </w:rPr>
              <w:t xml:space="preserve"> </w:t>
            </w: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Здоровьесберегающая</w:t>
            </w:r>
            <w:r w:rsidRPr="009B3E20">
              <w:rPr>
                <w:lang w:val="ru-RU"/>
              </w:rPr>
              <w:t xml:space="preserve"> </w:t>
            </w: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9B3E20">
              <w:rPr>
                <w:lang w:val="ru-RU"/>
              </w:rPr>
              <w:t xml:space="preserve"> </w:t>
            </w: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B3E20">
              <w:rPr>
                <w:lang w:val="ru-RU"/>
              </w:rPr>
              <w:t xml:space="preserve"> </w:t>
            </w: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Тихомирова</w:t>
            </w:r>
            <w:r w:rsidRPr="009B3E20">
              <w:rPr>
                <w:lang w:val="ru-RU"/>
              </w:rPr>
              <w:t xml:space="preserve"> </w:t>
            </w: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9B3E20">
              <w:rPr>
                <w:lang w:val="ru-RU"/>
              </w:rPr>
              <w:t xml:space="preserve"> </w:t>
            </w: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9B3E20">
              <w:rPr>
                <w:lang w:val="ru-RU"/>
              </w:rPr>
              <w:t xml:space="preserve"> </w:t>
            </w: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Макеева</w:t>
            </w:r>
            <w:r w:rsidRPr="009B3E20">
              <w:rPr>
                <w:lang w:val="ru-RU"/>
              </w:rPr>
              <w:t xml:space="preserve"> </w:t>
            </w: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9B3E20">
              <w:rPr>
                <w:lang w:val="ru-RU"/>
              </w:rPr>
              <w:t xml:space="preserve"> </w:t>
            </w: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B3E2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978-5-534-06930-3.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ED5192">
                <w:rPr>
                  <w:rStyle w:val="a3"/>
                </w:rPr>
                <w:t>https://urait.ru/bcode/455481</w:t>
              </w:r>
            </w:hyperlink>
            <w:r>
              <w:t xml:space="preserve"> </w:t>
            </w:r>
          </w:p>
        </w:tc>
      </w:tr>
      <w:tr w:rsidR="000F343A" w:rsidRPr="009B3E20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9B3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0F343A" w:rsidRPr="009B3E20">
        <w:trPr>
          <w:trHeight w:hRule="exact" w:val="525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9B3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6" w:history="1">
              <w:r w:rsidR="00ED51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0F343A" w:rsidRPr="009B3E20" w:rsidRDefault="009B3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7" w:history="1">
              <w:r w:rsidR="00ED51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0F343A" w:rsidRPr="009B3E20" w:rsidRDefault="009B3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8" w:history="1">
              <w:r w:rsidR="00ED51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0F343A" w:rsidRPr="009B3E20" w:rsidRDefault="009B3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9" w:history="1">
              <w:r w:rsidR="00ED51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0F343A" w:rsidRPr="009B3E20" w:rsidRDefault="009B3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0" w:history="1">
              <w:r w:rsidR="00ED51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0F343A" w:rsidRPr="009B3E20" w:rsidRDefault="009B3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1" w:history="1">
              <w:r w:rsidR="0036520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0F343A" w:rsidRPr="009B3E20" w:rsidRDefault="009B3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2" w:history="1">
              <w:r w:rsidR="00ED51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0F343A" w:rsidRPr="009B3E20" w:rsidRDefault="009B3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3" w:history="1">
              <w:r w:rsidR="00ED51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0F343A" w:rsidRPr="009B3E20" w:rsidRDefault="009B3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4" w:history="1">
              <w:r w:rsidR="00ED51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0F343A" w:rsidRPr="009B3E20" w:rsidRDefault="009B3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5" w:history="1">
              <w:r w:rsidR="00ED51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0F343A" w:rsidRPr="009B3E20" w:rsidRDefault="009B3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6" w:history="1">
              <w:r w:rsidR="00ED51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0F343A" w:rsidRPr="009B3E20" w:rsidRDefault="009B3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7" w:history="1">
              <w:r w:rsidR="00ED51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0F343A" w:rsidRPr="009B3E20" w:rsidRDefault="009B3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8" w:history="1">
              <w:r w:rsidR="00ED51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0F343A" w:rsidRPr="009B3E20" w:rsidRDefault="009B3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</w:t>
            </w:r>
          </w:p>
        </w:tc>
      </w:tr>
    </w:tbl>
    <w:p w:rsidR="000F343A" w:rsidRPr="009B3E20" w:rsidRDefault="009B3E20">
      <w:pPr>
        <w:rPr>
          <w:sz w:val="0"/>
          <w:szCs w:val="0"/>
          <w:lang w:val="ru-RU"/>
        </w:rPr>
      </w:pPr>
      <w:r w:rsidRPr="009B3E2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F343A" w:rsidRPr="009B3E20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9B3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0F343A" w:rsidRPr="009B3E20" w:rsidRDefault="009B3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0F343A" w:rsidRPr="009B3E2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9B3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0F343A" w:rsidRPr="009B3E20">
        <w:trPr>
          <w:trHeight w:hRule="exact" w:val="104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9B3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0F343A" w:rsidRPr="009B3E20" w:rsidRDefault="009B3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0F343A" w:rsidRPr="009B3E20" w:rsidRDefault="009B3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0F343A" w:rsidRPr="009B3E20" w:rsidRDefault="009B3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0F343A" w:rsidRPr="009B3E20" w:rsidRDefault="009B3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0F343A" w:rsidRPr="009B3E20" w:rsidRDefault="009B3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0F343A" w:rsidRPr="009B3E20" w:rsidRDefault="009B3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0F343A" w:rsidRPr="009B3E20" w:rsidRDefault="009B3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0F343A" w:rsidRPr="009B3E20" w:rsidRDefault="009B3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</w:tc>
      </w:tr>
    </w:tbl>
    <w:p w:rsidR="000F343A" w:rsidRPr="009B3E20" w:rsidRDefault="009B3E20">
      <w:pPr>
        <w:rPr>
          <w:sz w:val="0"/>
          <w:szCs w:val="0"/>
          <w:lang w:val="ru-RU"/>
        </w:rPr>
      </w:pPr>
      <w:r w:rsidRPr="009B3E2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F343A" w:rsidRPr="009B3E20">
        <w:trPr>
          <w:trHeight w:hRule="exact" w:val="33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9B3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0F343A" w:rsidRPr="009B3E20" w:rsidRDefault="009B3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0F343A" w:rsidRPr="009B3E2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9B3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0F343A" w:rsidRPr="009B3E2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9B3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0F343A" w:rsidRPr="009B3E20" w:rsidRDefault="000F34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F343A" w:rsidRPr="009B3E20" w:rsidRDefault="009B3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0F343A" w:rsidRDefault="009B3E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0F343A" w:rsidRDefault="009B3E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0F343A" w:rsidRPr="009B3E20" w:rsidRDefault="009B3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0F343A" w:rsidRPr="009B3E20" w:rsidRDefault="009B3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0F343A" w:rsidRPr="009B3E20" w:rsidRDefault="009B3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0F343A" w:rsidRPr="009B3E20" w:rsidRDefault="000F34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F343A" w:rsidRPr="009B3E20" w:rsidRDefault="009B3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0F343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9B3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0F343A" w:rsidRDefault="009B3E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19" w:history="1">
              <w:r w:rsidR="00ED51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0F343A" w:rsidRPr="009B3E2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9B3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0" w:history="1">
              <w:r w:rsidR="00ED51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0F343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43A" w:rsidRDefault="009B3E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0F343A" w:rsidRPr="009B3E20">
        <w:trPr>
          <w:trHeight w:hRule="exact" w:val="671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9B3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0F343A" w:rsidRPr="009B3E20" w:rsidRDefault="009B3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0F343A" w:rsidRPr="009B3E20" w:rsidRDefault="009B3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0F343A" w:rsidRPr="009B3E20" w:rsidRDefault="009B3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0F343A" w:rsidRPr="009B3E20" w:rsidRDefault="009B3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0F343A" w:rsidRPr="009B3E20" w:rsidRDefault="009B3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0F343A" w:rsidRPr="009B3E20" w:rsidRDefault="009B3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0F343A" w:rsidRPr="009B3E20" w:rsidRDefault="009B3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0F343A" w:rsidRPr="009B3E20" w:rsidRDefault="009B3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0F343A" w:rsidRPr="009B3E20" w:rsidRDefault="009B3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0F343A" w:rsidRPr="009B3E20" w:rsidRDefault="009B3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</w:tc>
      </w:tr>
    </w:tbl>
    <w:p w:rsidR="000F343A" w:rsidRPr="009B3E20" w:rsidRDefault="009B3E20">
      <w:pPr>
        <w:rPr>
          <w:sz w:val="0"/>
          <w:szCs w:val="0"/>
          <w:lang w:val="ru-RU"/>
        </w:rPr>
      </w:pPr>
      <w:r w:rsidRPr="009B3E2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F343A" w:rsidRPr="009B3E2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9B3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0F343A" w:rsidRPr="009B3E20" w:rsidRDefault="009B3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0F343A" w:rsidRPr="009B3E20" w:rsidRDefault="009B3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0F343A" w:rsidRPr="009B3E20">
        <w:trPr>
          <w:trHeight w:hRule="exact" w:val="277"/>
        </w:trPr>
        <w:tc>
          <w:tcPr>
            <w:tcW w:w="9640" w:type="dxa"/>
          </w:tcPr>
          <w:p w:rsidR="000F343A" w:rsidRPr="009B3E20" w:rsidRDefault="000F343A">
            <w:pPr>
              <w:rPr>
                <w:lang w:val="ru-RU"/>
              </w:rPr>
            </w:pPr>
          </w:p>
        </w:tc>
      </w:tr>
      <w:tr w:rsidR="000F343A" w:rsidRPr="009B3E2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9B3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0F343A">
        <w:trPr>
          <w:trHeight w:hRule="exact" w:val="134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9B3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0F343A" w:rsidRPr="009B3E20" w:rsidRDefault="009B3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0F343A" w:rsidRPr="009B3E20" w:rsidRDefault="009B3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0F343A" w:rsidRPr="009B3E20" w:rsidRDefault="009B3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0F343A" w:rsidRPr="009B3E20" w:rsidRDefault="009B3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1" w:history="1">
              <w:r w:rsidR="0036520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0F343A" w:rsidRDefault="009B3E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Microsoft Windows 10, Microsoft Office Professional Plus 2007,  LibreOffice Writer, LibreOffice Calc, LibreOffice Impress,  LibreOffice Draw,  LibreOffice Math,  LibreOffice Base, Moodle, BigBlueButton, Kaspersky Endpoint Security для бизнеса – Стандартный,</w:t>
            </w:r>
          </w:p>
        </w:tc>
      </w:tr>
    </w:tbl>
    <w:p w:rsidR="000F343A" w:rsidRDefault="009B3E2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F343A" w:rsidRPr="009B3E2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43A" w:rsidRPr="009B3E20" w:rsidRDefault="009B3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0F343A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343A" w:rsidRDefault="009B3E20">
            <w:pPr>
              <w:spacing w:after="0" w:line="240" w:lineRule="auto"/>
              <w:rPr>
                <w:sz w:val="24"/>
                <w:szCs w:val="24"/>
              </w:rPr>
            </w:pPr>
            <w:r w:rsidRPr="009B3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</w:tbl>
    <w:p w:rsidR="000F343A" w:rsidRDefault="000F343A"/>
    <w:sectPr w:rsidR="000F343A" w:rsidSect="000F343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F343A"/>
    <w:rsid w:val="001F0BC7"/>
    <w:rsid w:val="00342B5C"/>
    <w:rsid w:val="0036520D"/>
    <w:rsid w:val="003C3E38"/>
    <w:rsid w:val="009B3E20"/>
    <w:rsid w:val="00D31453"/>
    <w:rsid w:val="00E209E2"/>
    <w:rsid w:val="00ED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E61333B-D8F9-4591-A116-B205FC731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3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520D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42B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13" Type="http://schemas.openxmlformats.org/officeDocument/2006/relationships/hyperlink" Target="http://www.oxfordjoumals.org" TargetMode="External"/><Relationship Id="rId18" Type="http://schemas.openxmlformats.org/officeDocument/2006/relationships/hyperlink" Target="http://ru.spinform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iblio-online.ru" TargetMode="External"/><Relationship Id="rId7" Type="http://schemas.openxmlformats.org/officeDocument/2006/relationships/hyperlink" Target="http://biblio-online.ru" TargetMode="External"/><Relationship Id="rId12" Type="http://schemas.openxmlformats.org/officeDocument/2006/relationships/hyperlink" Target="http://journals.cambridge.org" TargetMode="External"/><Relationship Id="rId17" Type="http://schemas.openxmlformats.org/officeDocument/2006/relationships/hyperlink" Target="http://diss.rsl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ks.ru" TargetMode="External"/><Relationship Id="rId20" Type="http://schemas.openxmlformats.org/officeDocument/2006/relationships/hyperlink" Target="http://www.consultant.ru/edu/student/study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" TargetMode="External"/><Relationship Id="rId11" Type="http://schemas.openxmlformats.org/officeDocument/2006/relationships/hyperlink" Target="http://www.edu.ru" TargetMode="External"/><Relationship Id="rId5" Type="http://schemas.openxmlformats.org/officeDocument/2006/relationships/hyperlink" Target="https://urait.ru/bcode/455481" TargetMode="External"/><Relationship Id="rId15" Type="http://schemas.openxmlformats.org/officeDocument/2006/relationships/hyperlink" Target="http://www.benran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sciencedirect.com" TargetMode="External"/><Relationship Id="rId19" Type="http://schemas.openxmlformats.org/officeDocument/2006/relationships/hyperlink" Target="http://fgosvo.ru" TargetMode="External"/><Relationship Id="rId4" Type="http://schemas.openxmlformats.org/officeDocument/2006/relationships/hyperlink" Target="https://urait.ru/bcode/474410" TargetMode="External"/><Relationship Id="rId9" Type="http://schemas.openxmlformats.org/officeDocument/2006/relationships/hyperlink" Target="http://elibrary.ru" TargetMode="External"/><Relationship Id="rId14" Type="http://schemas.openxmlformats.org/officeDocument/2006/relationships/hyperlink" Target="http://dic.academic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6905</Words>
  <Characters>39361</Characters>
  <Application>Microsoft Office Word</Application>
  <DocSecurity>0</DocSecurity>
  <Lines>328</Lines>
  <Paragraphs>92</Paragraphs>
  <ScaleCrop>false</ScaleCrop>
  <Company/>
  <LinksUpToDate>false</LinksUpToDate>
  <CharactersWithSpaces>46174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2021-2022_ФГОС3++2021_Бак-ОФО-ПО2(ДОиНО)(21)_plx_Технологии физического развития детей дошкольного возраста</dc:title>
  <dc:creator>FastReport.NET</dc:creator>
  <cp:lastModifiedBy>Mark Bernstorf</cp:lastModifiedBy>
  <cp:revision>6</cp:revision>
  <dcterms:created xsi:type="dcterms:W3CDTF">2022-03-07T17:08:00Z</dcterms:created>
  <dcterms:modified xsi:type="dcterms:W3CDTF">2022-11-13T18:53:00Z</dcterms:modified>
</cp:coreProperties>
</file>